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4B" w:rsidRPr="00DE7251" w:rsidRDefault="00796940">
      <w:pPr>
        <w:rPr>
          <w:rFonts w:ascii="Arial" w:hAnsi="Arial" w:cs="Arial"/>
          <w:sz w:val="20"/>
          <w:szCs w:val="20"/>
        </w:rPr>
      </w:pPr>
      <w:r w:rsidRPr="00DE7251">
        <w:rPr>
          <w:rFonts w:ascii="Arial" w:hAnsi="Arial" w:cs="Arial"/>
          <w:sz w:val="20"/>
          <w:szCs w:val="20"/>
        </w:rPr>
        <w:t>Tisková zpráva</w:t>
      </w:r>
    </w:p>
    <w:p w:rsidR="003B75D0" w:rsidRPr="00DE7251" w:rsidRDefault="003B75D0">
      <w:pPr>
        <w:rPr>
          <w:rFonts w:ascii="Arial" w:hAnsi="Arial" w:cs="Arial"/>
          <w:b/>
          <w:sz w:val="28"/>
          <w:szCs w:val="28"/>
        </w:rPr>
      </w:pPr>
      <w:r w:rsidRPr="00DE7251">
        <w:rPr>
          <w:rFonts w:ascii="Arial" w:hAnsi="Arial" w:cs="Arial"/>
          <w:b/>
          <w:sz w:val="28"/>
          <w:szCs w:val="28"/>
        </w:rPr>
        <w:t>ADO Narovinu!</w:t>
      </w:r>
    </w:p>
    <w:p w:rsidR="005423C6" w:rsidRPr="00DE7251" w:rsidRDefault="00997EB1">
      <w:pPr>
        <w:rPr>
          <w:rFonts w:ascii="Arial" w:hAnsi="Arial" w:cs="Arial"/>
          <w:b/>
          <w:sz w:val="20"/>
          <w:szCs w:val="20"/>
        </w:rPr>
      </w:pPr>
      <w:r w:rsidRPr="00DE7251">
        <w:rPr>
          <w:rFonts w:ascii="Arial" w:hAnsi="Arial" w:cs="Arial"/>
          <w:b/>
          <w:sz w:val="20"/>
          <w:szCs w:val="20"/>
        </w:rPr>
        <w:t>Ateliér Design oděvu Univerzity Tomáše Bati ve Zlíně představí tvorbu studentů prostředni</w:t>
      </w:r>
      <w:r w:rsidR="005423C6" w:rsidRPr="00DE7251">
        <w:rPr>
          <w:rFonts w:ascii="Arial" w:hAnsi="Arial" w:cs="Arial"/>
          <w:b/>
          <w:sz w:val="20"/>
          <w:szCs w:val="20"/>
        </w:rPr>
        <w:t>ctvím benefiční módní přehlídky, na podporu obecně prospěšné společnosti Centrum Narovinu.</w:t>
      </w:r>
      <w:r w:rsidR="00DE7251" w:rsidRPr="00DE7251">
        <w:rPr>
          <w:rFonts w:ascii="Arial" w:hAnsi="Arial" w:cs="Arial"/>
          <w:b/>
          <w:sz w:val="20"/>
          <w:szCs w:val="20"/>
        </w:rPr>
        <w:t xml:space="preserve"> Své práce zde představí pětice</w:t>
      </w:r>
      <w:r w:rsidR="005423C6" w:rsidRPr="00DE7251">
        <w:rPr>
          <w:rFonts w:ascii="Arial" w:hAnsi="Arial" w:cs="Arial"/>
          <w:b/>
          <w:sz w:val="20"/>
          <w:szCs w:val="20"/>
        </w:rPr>
        <w:t xml:space="preserve"> studentek</w:t>
      </w:r>
      <w:r w:rsidR="00F067F1" w:rsidRPr="00DE7251">
        <w:rPr>
          <w:rFonts w:ascii="Arial" w:hAnsi="Arial" w:cs="Arial"/>
          <w:b/>
          <w:sz w:val="20"/>
          <w:szCs w:val="20"/>
        </w:rPr>
        <w:t>.</w:t>
      </w:r>
    </w:p>
    <w:p w:rsidR="003B75D0" w:rsidRPr="00DE7251" w:rsidRDefault="005423C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E7251">
        <w:rPr>
          <w:rFonts w:ascii="Arial" w:hAnsi="Arial" w:cs="Arial"/>
          <w:sz w:val="20"/>
          <w:szCs w:val="20"/>
        </w:rPr>
        <w:t>Módní event se uskuteční 27. května 2016 v barokních prostorách bývalé jezuitské koleje v Kutné Hoře, ve které dnes sídlí Galerie Středočeského kraje</w:t>
      </w:r>
      <w:r w:rsidR="00F067F1" w:rsidRPr="00DE7251">
        <w:rPr>
          <w:rFonts w:ascii="Arial" w:hAnsi="Arial" w:cs="Arial"/>
          <w:sz w:val="20"/>
          <w:szCs w:val="20"/>
        </w:rPr>
        <w:t>, GASK.</w:t>
      </w:r>
      <w:r w:rsidR="003B75D0" w:rsidRPr="00DE7251">
        <w:rPr>
          <w:rFonts w:ascii="Arial" w:hAnsi="Arial" w:cs="Arial"/>
          <w:sz w:val="20"/>
          <w:szCs w:val="20"/>
        </w:rPr>
        <w:t xml:space="preserve"> GASK je institucí zaměřenou svou sbírkou i výstavním programem na v</w:t>
      </w:r>
      <w:r w:rsidR="00455208" w:rsidRPr="00DE7251">
        <w:rPr>
          <w:rFonts w:ascii="Arial" w:hAnsi="Arial" w:cs="Arial"/>
          <w:sz w:val="20"/>
          <w:szCs w:val="20"/>
        </w:rPr>
        <w:t xml:space="preserve">ýtvarné umění 20. a 21. století a </w:t>
      </w:r>
      <w:r w:rsidR="003B75D0" w:rsidRPr="00DE7251">
        <w:rPr>
          <w:rFonts w:ascii="Arial" w:hAnsi="Arial" w:cs="Arial"/>
          <w:sz w:val="20"/>
          <w:szCs w:val="20"/>
          <w:shd w:val="clear" w:color="auto" w:fill="FFFFFF"/>
        </w:rPr>
        <w:t>představuje moderní i současné umění citlivě a inspirativně komp</w:t>
      </w:r>
      <w:r w:rsidR="00455208" w:rsidRPr="00DE7251">
        <w:rPr>
          <w:rFonts w:ascii="Arial" w:hAnsi="Arial" w:cs="Arial"/>
          <w:sz w:val="20"/>
          <w:szCs w:val="20"/>
          <w:shd w:val="clear" w:color="auto" w:fill="FFFFFF"/>
        </w:rPr>
        <w:t>onovanými expozicemi. Navazuje</w:t>
      </w:r>
      <w:r w:rsidR="003B75D0" w:rsidRPr="00DE7251">
        <w:rPr>
          <w:rFonts w:ascii="Arial" w:hAnsi="Arial" w:cs="Arial"/>
          <w:sz w:val="20"/>
          <w:szCs w:val="20"/>
          <w:shd w:val="clear" w:color="auto" w:fill="FFFFFF"/>
        </w:rPr>
        <w:t xml:space="preserve"> na poslání Jezuitské koleje jako domu vzdělání tím, že sbírko</w:t>
      </w:r>
      <w:r w:rsidR="00455208" w:rsidRPr="00DE7251">
        <w:rPr>
          <w:rFonts w:ascii="Arial" w:hAnsi="Arial" w:cs="Arial"/>
          <w:sz w:val="20"/>
          <w:szCs w:val="20"/>
          <w:shd w:val="clear" w:color="auto" w:fill="FFFFFF"/>
        </w:rPr>
        <w:t>vý fond a veškerý program měří</w:t>
      </w:r>
      <w:r w:rsidR="003B75D0" w:rsidRPr="00DE7251">
        <w:rPr>
          <w:rFonts w:ascii="Arial" w:hAnsi="Arial" w:cs="Arial"/>
          <w:sz w:val="20"/>
          <w:szCs w:val="20"/>
          <w:shd w:val="clear" w:color="auto" w:fill="FFFFFF"/>
        </w:rPr>
        <w:t xml:space="preserve"> podle autentické pravdivos</w:t>
      </w:r>
      <w:r w:rsidR="00455208" w:rsidRPr="00DE7251">
        <w:rPr>
          <w:rFonts w:ascii="Arial" w:hAnsi="Arial" w:cs="Arial"/>
          <w:sz w:val="20"/>
          <w:szCs w:val="20"/>
          <w:shd w:val="clear" w:color="auto" w:fill="FFFFFF"/>
        </w:rPr>
        <w:t>ti svědectví a zprostředkovává</w:t>
      </w:r>
      <w:r w:rsidR="003B75D0" w:rsidRPr="00DE7251">
        <w:rPr>
          <w:rFonts w:ascii="Arial" w:hAnsi="Arial" w:cs="Arial"/>
          <w:sz w:val="20"/>
          <w:szCs w:val="20"/>
          <w:shd w:val="clear" w:color="auto" w:fill="FFFFFF"/>
        </w:rPr>
        <w:t xml:space="preserve"> jejich sdělení v podobě co nejbližší dnešnímu člověku.</w:t>
      </w:r>
    </w:p>
    <w:p w:rsidR="00DE7251" w:rsidRPr="00DE7251" w:rsidRDefault="00DE7251">
      <w:pPr>
        <w:rPr>
          <w:rFonts w:ascii="Arial" w:hAnsi="Arial" w:cs="Arial"/>
          <w:sz w:val="20"/>
          <w:szCs w:val="20"/>
        </w:rPr>
      </w:pPr>
      <w:r w:rsidRPr="00DE7251">
        <w:rPr>
          <w:rStyle w:val="Siln"/>
          <w:rFonts w:ascii="Arial" w:hAnsi="Arial" w:cs="Arial"/>
          <w:b w:val="0"/>
          <w:sz w:val="20"/>
          <w:szCs w:val="20"/>
          <w:shd w:val="clear" w:color="auto" w:fill="FFFFFF"/>
        </w:rPr>
        <w:t>Ateliér designu oděvu / ADO/</w:t>
      </w:r>
      <w:r w:rsidRPr="00DE7251">
        <w:rPr>
          <w:rFonts w:ascii="Arial" w:hAnsi="Arial" w:cs="Arial"/>
          <w:sz w:val="20"/>
          <w:szCs w:val="20"/>
          <w:shd w:val="clear" w:color="auto" w:fill="FFFFFF"/>
        </w:rPr>
        <w:t> je dynamicky se rozvíjející ateliér Fakulty multimediálních komunikací Univerzity Tomáše Bati ve Zlíně. Práce studentů reagují na aktuální dění v módním průmyslu a plně vyu</w:t>
      </w:r>
      <w:r>
        <w:rPr>
          <w:rFonts w:ascii="Arial" w:hAnsi="Arial" w:cs="Arial"/>
          <w:sz w:val="20"/>
          <w:szCs w:val="20"/>
          <w:shd w:val="clear" w:color="auto" w:fill="FFFFFF"/>
        </w:rPr>
        <w:t>žívají potenciál oborové i mezi</w:t>
      </w:r>
      <w:r w:rsidRPr="00DE7251">
        <w:rPr>
          <w:rFonts w:ascii="Arial" w:hAnsi="Arial" w:cs="Arial"/>
          <w:sz w:val="20"/>
          <w:szCs w:val="20"/>
          <w:shd w:val="clear" w:color="auto" w:fill="FFFFFF"/>
        </w:rPr>
        <w:t>oborové spolupráce. Historie ateliéru je specifická svým zaměřením na oblast reklamy, průmyslu a marketingu. Velký důraz je kladen na rozvoj konceptuální tvořivosti a originality. Semestrální témata jsou flexibilní, zaměřená tak, aby studenti komplexně rozvíjeli svoji kreativitu. Výsledkem je oděv v jeho výtvarné, ale i komerční poloze. Důležitou součástí studia je také prezentace tvorby. Práce studentů už získaly nemalé úspěchy doma i v zahraničí.</w:t>
      </w:r>
    </w:p>
    <w:p w:rsidR="00F067F1" w:rsidRPr="00DE7251" w:rsidRDefault="00997EB1" w:rsidP="005423C6">
      <w:pPr>
        <w:rPr>
          <w:rFonts w:ascii="Arial" w:hAnsi="Arial" w:cs="Arial"/>
          <w:bCs/>
          <w:sz w:val="20"/>
          <w:szCs w:val="20"/>
        </w:rPr>
      </w:pPr>
      <w:r w:rsidRPr="00DE7251">
        <w:rPr>
          <w:rFonts w:ascii="Arial" w:hAnsi="Arial" w:cs="Arial"/>
          <w:sz w:val="20"/>
          <w:szCs w:val="20"/>
        </w:rPr>
        <w:t xml:space="preserve"> </w:t>
      </w:r>
      <w:r w:rsidR="005423C6" w:rsidRPr="00DE7251">
        <w:rPr>
          <w:rFonts w:ascii="Arial" w:hAnsi="Arial" w:cs="Arial"/>
          <w:sz w:val="20"/>
          <w:szCs w:val="20"/>
        </w:rPr>
        <w:t>Centrum Narovinu se zaměřuje na rozvojovou spolupráci s cílem zlepšení vzdělávání, zdravotní péče a celkové životní úrovně v Africe.</w:t>
      </w:r>
      <w:r w:rsidR="00F067F1" w:rsidRPr="00DE7251">
        <w:rPr>
          <w:rFonts w:ascii="Arial" w:hAnsi="Arial" w:cs="Arial"/>
          <w:sz w:val="20"/>
          <w:szCs w:val="20"/>
        </w:rPr>
        <w:t xml:space="preserve"> Mezi další priority sdružení patří </w:t>
      </w:r>
      <w:r w:rsidR="00F067F1" w:rsidRPr="00DE7251">
        <w:rPr>
          <w:rStyle w:val="Siln"/>
          <w:rFonts w:ascii="Arial" w:hAnsi="Arial" w:cs="Arial"/>
          <w:b w:val="0"/>
          <w:sz w:val="20"/>
          <w:szCs w:val="20"/>
        </w:rPr>
        <w:t>přispívání k vytváření tolerantní multikulturní společnosti, zvyšování veřejného povědomí o situaci v rozvojových zemích a prevence diskriminace a rasismu v naší společnosti.</w:t>
      </w:r>
      <w:r w:rsidR="00650934" w:rsidRPr="00DE7251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 w:rsidR="00F067F1" w:rsidRPr="00DE7251">
        <w:rPr>
          <w:rStyle w:val="Siln"/>
          <w:rFonts w:ascii="Arial" w:hAnsi="Arial" w:cs="Arial"/>
          <w:b w:val="0"/>
          <w:sz w:val="20"/>
          <w:szCs w:val="20"/>
        </w:rPr>
        <w:t>Výtěžek poputuje na podporu projektu Ostrov Naděje-komunitní centrum na Rusinga Island v Keni, kde Centrum Narovinu vybudovalo mateřskou školku, š</w:t>
      </w:r>
      <w:r w:rsidR="000063DC" w:rsidRPr="00DE7251">
        <w:rPr>
          <w:rStyle w:val="Siln"/>
          <w:rFonts w:ascii="Arial" w:hAnsi="Arial" w:cs="Arial"/>
          <w:b w:val="0"/>
          <w:sz w:val="20"/>
          <w:szCs w:val="20"/>
        </w:rPr>
        <w:t>kolu, kliniku a nyní se dokončuje stavba střední školy.</w:t>
      </w:r>
      <w:r w:rsidR="00DE7251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</w:p>
    <w:p w:rsidR="00E20B1D" w:rsidRPr="00DE7251" w:rsidRDefault="00E20B1D">
      <w:pPr>
        <w:rPr>
          <w:rFonts w:ascii="Arial" w:hAnsi="Arial" w:cs="Arial"/>
          <w:sz w:val="20"/>
          <w:szCs w:val="20"/>
        </w:rPr>
      </w:pPr>
    </w:p>
    <w:p w:rsidR="000063DC" w:rsidRPr="00DE7251" w:rsidRDefault="000063DC">
      <w:pPr>
        <w:rPr>
          <w:rFonts w:ascii="Arial" w:hAnsi="Arial" w:cs="Arial"/>
          <w:sz w:val="20"/>
          <w:szCs w:val="20"/>
        </w:rPr>
      </w:pPr>
    </w:p>
    <w:p w:rsidR="000063DC" w:rsidRPr="00DE7251" w:rsidRDefault="000063DC">
      <w:pPr>
        <w:rPr>
          <w:rFonts w:ascii="Arial" w:hAnsi="Arial" w:cs="Arial"/>
          <w:sz w:val="20"/>
          <w:szCs w:val="20"/>
        </w:rPr>
      </w:pPr>
    </w:p>
    <w:p w:rsidR="000063DC" w:rsidRPr="00DE7251" w:rsidRDefault="000063DC" w:rsidP="000063DC">
      <w:pPr>
        <w:shd w:val="clear" w:color="auto" w:fill="FFFFFF"/>
        <w:spacing w:after="113" w:line="272" w:lineRule="atLeast"/>
        <w:rPr>
          <w:rFonts w:ascii="Arial" w:eastAsia="Times New Roman" w:hAnsi="Arial" w:cs="Arial"/>
          <w:sz w:val="20"/>
          <w:szCs w:val="20"/>
          <w:lang w:eastAsia="cs-CZ"/>
        </w:rPr>
      </w:pPr>
      <w:r w:rsidRPr="00DE725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Ateliér designu oděvu / ADO</w:t>
      </w:r>
      <w:r w:rsidR="003B75D0" w:rsidRPr="00DE725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/</w:t>
      </w:r>
    </w:p>
    <w:p w:rsidR="00D43AF6" w:rsidRPr="00DE7251" w:rsidRDefault="00D43AF6" w:rsidP="000063DC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DE725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http://www.facebook.com/fmk.ado/</w:t>
      </w:r>
    </w:p>
    <w:p w:rsidR="00D43AF6" w:rsidRPr="00DE7251" w:rsidRDefault="003B75D0" w:rsidP="000063DC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DE725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https://www.instagram.com/adozlin/</w:t>
      </w:r>
    </w:p>
    <w:p w:rsidR="003B75D0" w:rsidRPr="00DE7251" w:rsidRDefault="003B75D0" w:rsidP="000063DC">
      <w:pPr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</w:pPr>
      <w:r w:rsidRPr="00DE725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  <w:t>GASK</w:t>
      </w:r>
    </w:p>
    <w:p w:rsidR="003B75D0" w:rsidRPr="00DE7251" w:rsidRDefault="003B75D0" w:rsidP="000063DC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DE725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http://www.gask.cz</w:t>
      </w:r>
    </w:p>
    <w:p w:rsidR="003B75D0" w:rsidRPr="00DE7251" w:rsidRDefault="003B75D0" w:rsidP="000063DC">
      <w:pPr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</w:pPr>
      <w:r w:rsidRPr="00DE7251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cs-CZ"/>
        </w:rPr>
        <w:t>Centrum Narovinu</w:t>
      </w:r>
    </w:p>
    <w:p w:rsidR="003B75D0" w:rsidRPr="00DE7251" w:rsidRDefault="003B75D0" w:rsidP="000063DC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  <w:r w:rsidRPr="00DE7251"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  <w:t>www.centrumnarovinu.cz</w:t>
      </w:r>
    </w:p>
    <w:p w:rsidR="003B75D0" w:rsidRPr="00DE7251" w:rsidRDefault="003B75D0" w:rsidP="000063DC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3B75D0" w:rsidRPr="00DE7251" w:rsidRDefault="003B75D0" w:rsidP="000063DC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p w:rsidR="00D43AF6" w:rsidRPr="00DE7251" w:rsidRDefault="00D43AF6" w:rsidP="000063DC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cs-CZ"/>
        </w:rPr>
      </w:pPr>
    </w:p>
    <w:sectPr w:rsidR="00D43AF6" w:rsidRPr="00DE7251" w:rsidSect="00E9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796940"/>
    <w:rsid w:val="000063DC"/>
    <w:rsid w:val="000C2F53"/>
    <w:rsid w:val="00363BA0"/>
    <w:rsid w:val="00387E1C"/>
    <w:rsid w:val="003B75D0"/>
    <w:rsid w:val="00455208"/>
    <w:rsid w:val="005423C6"/>
    <w:rsid w:val="00650934"/>
    <w:rsid w:val="00791B9D"/>
    <w:rsid w:val="00796940"/>
    <w:rsid w:val="007C0B95"/>
    <w:rsid w:val="008002E3"/>
    <w:rsid w:val="008221FA"/>
    <w:rsid w:val="00997EB1"/>
    <w:rsid w:val="00A000A7"/>
    <w:rsid w:val="00A0379C"/>
    <w:rsid w:val="00A92268"/>
    <w:rsid w:val="00B47B10"/>
    <w:rsid w:val="00D15F56"/>
    <w:rsid w:val="00D43AF6"/>
    <w:rsid w:val="00DE7251"/>
    <w:rsid w:val="00E20B1D"/>
    <w:rsid w:val="00E90C00"/>
    <w:rsid w:val="00F0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0C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20B1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06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3A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</dc:creator>
  <cp:lastModifiedBy>Barca</cp:lastModifiedBy>
  <cp:revision>8</cp:revision>
  <dcterms:created xsi:type="dcterms:W3CDTF">2016-03-28T13:20:00Z</dcterms:created>
  <dcterms:modified xsi:type="dcterms:W3CDTF">2016-04-11T15:51:00Z</dcterms:modified>
</cp:coreProperties>
</file>